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e8d118955940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未來所赴北京談能源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妍方淡水校園報導】未來所所長陳建甫於上月19日率未來所副教授陳瑞貴、陳國華，助理教授鄧建邦、賴嘉玲及講師鄧玉英等前往石油大學（北京）參與「能源未來發展研討會」。探討當代能源未來發展趨勢即將面對的問題，包括：石油危機是否捲土重來、高油價時代的全球經濟、中國傳統文化的現代化、中國的未來和轉型中的中國經濟與產業結構調整。
</w:t>
          <w:br/>
          <w:t>會中就石油的不斷調漲，預估當原油一桶的價格超過200時，會因無法負擔高能源物價而轉向發展新的替代能源進行探討，其中包含油電汽車、燃料性電池等，並就新能源的出現可能會間接影響都市型態、產業結構、交通運輸及民生物價的上漲進行熱烈的討論。專家學者更進一步指出，未來新能源的研發上，各國都已開始關注。　陳建甫說：「台灣在亞洲地區可算是首屈一指的，發展的太陽能電池早已外銷到歐洲地區。」
</w:t>
          <w:br/>
          <w:t>會後陳建甫表示，此次研討會後，希望將未來學的趨勢與能源連接，提供預測新能源的脈動和舊能源因應的節能措施。</w:t>
          <w:br/>
        </w:r>
      </w:r>
    </w:p>
  </w:body>
</w:document>
</file>