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85a0ebc79042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四庫全書網上一把抓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你知道在歐洲造成狂熱的足球運動，中國早在黃帝時代就有「蹴踘」與它甚為相似嗎？圖書館為配合教學卓越計畫，已將超過3萬6千冊的「文淵閣四庫全書」，改訂為聯網版，同時上線人數最可高達5人。讓全校師生不僅上通天文，下知地理，還可搖身一變成為人人稱羨的小諸葛孔明喔！
</w:t>
          <w:br/>
          <w:t>　「文淵閣四庫全書」為清代乾隆年間官修規模最龐大的百科叢書，主編纂為詩文冠江南的乾隆進士紀曉嵐。此部書彙集了從先秦到清代前期的歷代典籍，有條理的將中華五千年的重要典籍彙集為一部豐富的叢書。歡迎有興趣的師生們多加利用。</w:t>
          <w:br/>
        </w:r>
      </w:r>
    </w:p>
  </w:body>
</w:document>
</file>