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5f0b12cc146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人物短波：尤榮坤 唱母親的歌奏生命樂章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校友尤榮坤，於10日受邀參加彰化縣教師會主辦的「台灣少年成長營手工書競賽頒獎典禮」，為活動演奏多首膾炙人口的台灣歌謠。他表示，由於長期居住淡水，這次為回饋鄉親又正逢母親節，特地到彰化參與這項活動，跟大家分享小時候與母親的故事，演奏＜媽媽請你也保重＞、＜母親請安＞等歌曲，讓在場的孩童與家長從中體會生命教育之可貴。（莊雅婷）</w:t>
          <w:br/>
        </w:r>
      </w:r>
    </w:p>
  </w:body>
</w:document>
</file>