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802799c694b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「阿蛋」與「阿薑」要畢業了！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專訪】陪伴許多淡江人走過近一千個日子的「阿蛋與阿薑」，隨著作者即將畢業，也要跟著領畢業證書了！（請期待淡江時報720期。）這部總是令人捧腹大笑，詼諧描繪大學生的漫畫，到底是出於誰之手呢？他即為本校學生數學四高商議。
</w:t>
          <w:br/>
          <w:t>  走進高商議的房間，眼見所及盡是漫畫。桌上堆滿一疊疊的手稿，漫畫凌亂的鋪放在床鋪上，就像是一床睡亂的棉被。該不會連作夢，他都和周公一起看漫畫吧？
</w:t>
          <w:br/>
          <w:t>  「如果沒有漫畫，人生黯淡無光，都不足以形容！」他說。高商議從小就對漫畫有興趣，看過的漫畫之多，疊起來竟有兩棟101大樓高。看了這麼多漫畫，高商議對尾田榮一郎畫的《One Piece》情有獨鍾，「每個角色都很有自己的個性，我連反派也喜歡。」提到《One Piece》他眼睛一亮地說：「現在筆下人物的笑容、生氣的臉部陰影，也是受到他畫風的影響」，曾有人看完他的漫畫原稿形容「好像在看海賊王！」
</w:t>
          <w:br/>
          <w:t>  很有畫畫天份的他，自小就時常受到美術老師稱讚，曾多次擔任學藝股長，高中時期，他便在學校刊物中刊載過短篇漫畫。但是在夢想的路上，卻一波三折。升大學時，因為藝術相關科系在術科考試部分範圍涉及太廣，考取不易，所以他選擇唸另一擅長的「數學」。但他仍未放棄夢想，為了考研究所，還曾刻意延畢一年，之後卻有感於實務經驗的重要，進入門得揚科技公司動畫部當動畫師，工作了8個月又決定回到學校唸書，「發現自己功力還不夠，尚需仰賴學校資源。」他便常至圖書館借閱動畫類書籍，並旁聽資傳系課程，「當然，漫畫是天天必讀的！」他不斷自修，為從事動畫、網頁設計工作的夢想鋪路。
</w:t>
          <w:br/>
          <w:t>  是什麼機緣下，成為淡江時報四格漫畫的固定班底呢？高商議回憶，當時淡江時報徵四格漫畫作者，他投稿的阿蛋及阿薑，貼近時下大學生的面貌，幽默的畫風獲得編輯青睞，順利錄取，自2005年11月開始，在淡江時報刊載。
</w:t>
          <w:br/>
          <w:t>  其筆下栩栩如生，彷若每個大學生縮影的阿蛋與阿薑，又是如何誕生的呢？漫畫中的主角之一阿薑，是真有其人。高商議笑說：「阿薑誕生在MSN中」，有次和學弟趙偉隆聊天時，他突發奇想將趙偉隆的個人顯示圖片畫在MSN，覺得充滿喜感，便決定讓他成為漫畫中的主角阿薑，趙偉隆說：「每個禮拜都會想知道自己被畫成什麼樣子。」至於阿蛋是原創，為塑造一個不同風格的人物，高商議看著方臉、短髮的阿薑，靈感一閃，於是圓臉、平頭的阿蛋也就在高商議腦海中活起來了。阿蛋、阿薑分別以「淡江」二字命名，他們一篇篇的故事剛好反映出淡江學生，「阿蛋就像我的生活寫照，有時翹課、有點笨笨的、常常『出包』。」他說。問他為何將漫畫中的兩個主人翁設定成「痞子」的角色？高商議笑了笑：「認真的學生只能畫他在不停的唸書、唸書、唸書，怎麼展現大學生多樣的面貌。」
</w:t>
          <w:br/>
          <w:t>  除了阿薑，身旁其他朋友有時也會「跑龍套」，在「問卷」這篇漫畫中的女生是保險三許雅婷，對於自己被畫進去，她笑說：「雖然戲份有點少，不過還是會很高興的向別人炫耀。」有些故事是改編高商議以前看過的漫畫，有些則是靈光一閃想到的，還有些是生活中真實發生的，像「鬼來電」、「低聲下氣」兩篇，將愛翹課的學生總在考前借考古題，描繪地活靈活現，令許多讀者心有戚戚焉。而「認錯」這篇是他真的將別人相似的機車誤認為自己的，正納悶為何鑰匙不能用時，被真正的機車主人逮個正著的丟臉經驗。
</w:t>
          <w:br/>
          <w:t>  許多同學都以為「阿蛋與阿薑」的作者應該是個沉默的宅男。事實上，他的大學生活多采多姿。高商議打趣形容自己，從小到大一都是「全職宅男」，每天自顧沉迷漫畫和網路遊戲，朋友多次邀他出去玩，都沒有答應過，只回答對方：「去看電影兩小時，路程一小時，加起來三小時，遊戲等級可以練多少！天幣可以賺多少！」直到大二參加系學會活動，擔任迎新宿營活動長，足不出戶的生活才有了轉變。之後他參加「百萬大富翁」、「大學生了沒」等綜藝節目、甚至在「大悶鍋校園模仿大賽」中，唯妙唯肖的模仿股市名嘴張國志，獲得第二名。高商議也參加過文化大學大傳系的畢展影片演員，飾演一位「洗澡時喜歡玩玩具的黑道大哥」。
</w:t>
          <w:br/>
          <w:t>  「他搞笑能力有時真讓人笑到肚子痛。」他的朋友如此形容。鬼點子特別多的他，總是逗得身旁人哈哈大笑，這或許也是漫畫內容如此逗趣的原因之一。但高商議也有絞盡腦汁想不到要畫什麼的時候，這時他會上網找靈感、回想大學生之間常發生的事情，或自己憑空想像，「很冷的內容都是自己想出來的。」高商議自我揶揄。為了記下忽然跑進腦海中的靈感，他習慣隨身帶著小本子，「就算在課堂中想到什麼也會趕快畫下來。」他透露，這是他蒐集靈感的方法。
</w:t>
          <w:br/>
          <w:t>  採訪高商議的當下，他現場作畫，筆畫流利快速，不到三分鐘，阿蛋和阿薑兩位漫畫名人便躍然於紙上。畫畫時，高商議完全無法分心回答旁人的問題，從他專注、認真的神情，不難看出他對漫畫的熱愛與執著。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18816" cy="3535680"/>
              <wp:effectExtent l="0" t="0" r="0" b="0"/>
              <wp:docPr id="1" name="IMG_b6ac33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7/m\54853d54-95fa-484f-a6ac-040c62fb1c33.jpg"/>
                      <pic:cNvPicPr/>
                    </pic:nvPicPr>
                    <pic:blipFill>
                      <a:blip xmlns:r="http://schemas.openxmlformats.org/officeDocument/2006/relationships" r:embed="Rf36b7380b69d4a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8816" cy="3535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6b7380b69d4a10" /></Relationships>
</file>