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327e181ad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超炫 校園美景各國地標      10萬骨牌倒 給你看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你是否在電視上看過華麗的骨牌秀？現在在淡江也能看到壯觀的骨牌秀喔！課外活動輔導組配合教學卓越計畫，將於本週一（2日）早上10時至11時，在紹謨紀念體育館4樓，舉辦「創意校園骨牌瘋之『推倒』校園」，由校長張家宜進行推倒骨牌的儀式，高達10萬多片的骨牌秀精采可期，要看要快，以免向隅！
</w:t>
          <w:br/>
          <w:t>此次共有40位同學參與骨牌活動，歷經近一個月的培訓，於5月30日晚間開始進駐會場，進行骨牌排列，直至今日凌晨仍「奮戰不休」。骨牌呈現將由海事博物館、書卷廣場、宮燈大道、校園吉祥物--海豚及五虎碑等校園美景開始展開，接著延伸到亞洲部分的代表圖--101大樓，由101的煙火散發出去聯結到其他四大洲，各洲代表分別是：美洲--自由女神、墨西哥帽、金門大橋；歐洲--羅馬競技場；非洲--金字塔以及澳洲--雪梨歌劇院，象徵淡江大學立足台灣、放眼國際，期望同學皆能具有前瞻的國際觀。
</w:t>
          <w:br/>
          <w:t>承辦人會計四甘曉婷表示，藉由排列骨牌過程，讓參與的同學學習團隊合作的默契，並訓練同學耐心及細心度，從小小的骨牌去發揮創意，展現校園之美，並以不同的角度重新認識校園。為了讓同學可以更清楚地從高處看到骨牌倒下的過程，當天將安排專人攝影，並架設螢幕同步轉播。</w:t>
          <w:br/>
        </w:r>
      </w:r>
    </w:p>
  </w:body>
</w:document>
</file>