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bcdf8a918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卓越計畫訪評　建議加強大一輔導　肯定新生座談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「96年度獎勵大學教學卓越計畫」實地訪評，上週二（3日）於覺生國際會議廳舉行，訪評委員包括前國家圖書館館長兼漢學研究中心主任黃寬重、中山大學副校長周逸衡、台科大前校長陳舜田、元智大學人文社會學院院長劉阿榮、中央大學代理校長蔣偉寧等5人。訪視委員們對於本校辦理卓越活動成果表示肯定，另建議傳承本校三化教育理念的傳統和優勢，建立本校卓越教學計畫的發展重點和特色。
</w:t>
          <w:br/>
          <w:t>　　訪評首先由校長張家宜及學術副校長陳幹男進行簡報，其次由委員勾選實地參訪的重點，包括語言學習聯誼專區（外語大樓B-1）、語言學習情境教室（T-307）、學習與教學中心及學務處e化系統暨視訊輔導室等，最後與校長、副校長、學術和行政一級主管和秘書等進行綜合座談。
</w:t>
          <w:br/>
          <w:t>　　黃寬重表示，應降低專業學分數，讓學生有時間進行更廣泛的跨領域學習；通識課程應降低賞析，同時增加討論的課程；落實國際化，應加強學生外語能力。周逸衡則質疑本校教師評鑑分數過高，是否意味門檻太低？並針對教育部於3月底進行的全校師生抽樣問卷調查結果表示，蘭陽校園學生對學校的滿意度偏低，應該重視並提供兩校園師資的交流及軟硬體設備。陳舜田則對未來化的量化及質化表現表示好奇，建議應結合學校國際化、資訊化和未來化的理念，由於各院的需求不同，他非常贊成推動院的通識課程制度。劉阿榮及蔣偉寧兩位委員則分別建議，鼓勵學生接觸多國語言，加強國際化；對於各系系友的聯繫應加強，針對新進教師及大一新生投入更多資源與關懷等，尤其建議邀請教學經驗豐富的資深教授教導大一新生。
</w:t>
          <w:br/>
          <w:t>　　張校長也針對委員的建議與疑問提出回應，她表示，教學評量門檻已提高到3.5分，未達標準的老師將提會討論；蘭陽師資已於今年增聘加強，軟硬體設備則會陸續改進；至於新進教師則於去年開始，規定助理教授授課時數不得超過10小時，以增加其研究時間。
</w:t>
          <w:br/>
          <w:t>　　此外，委員透露，教育部針對學生進行的抽樣問卷調查結果，本校學生希望重新選校或選系的比率為眾多學校中最低，尤以教育學院為全校最低，顯示學生對學校或院系的滿意度、認同度很高。另建議，本校擁有超過20萬的校友，遍佈國內外，每年由各縣市校友會協助舉辦新生座談很具特色。陳幹男表示，訪評活動非常圓滿，審查結果將於7月底公布，殷切期待明年的計畫可以順利通過，繼續為本校學生的卓越學習努力。</w:t>
          <w:br/>
        </w:r>
      </w:r>
    </w:p>
  </w:body>
</w:document>
</file>