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e410dcb8243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淡水校園知識之城：學習經驗徵文 得獎名單出爐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教中心學生學習發展組「學習經驗分享徵文」結果揭曉，經資圖系助理教授賴玲玲、教科系助理教授沈俊毅、大傳系助理教授朱孝龍及學習策略工作坊種子教師們評審後，獲獎名單為：第1名企管二陳虹瑋、第2名日文一黃丹青、第3名教科所碩一林泰君；佳作12名分別為：教科二陳莉倩、公行所碩一胡哲偉、教心所碩三張雅雯、教科二吳孟純、政經三梁涵詠、西文一張家豪、資圖四趙漢斌、統計二陳冠儒、教政所碩一楊新格、英文一張鑑瑋、化材三蔡宇婷、西文三林柔妙。獲獎者請至I405領取獎金，其他參加者亦可至I405領取精美小禮物，相關訊息可上網查詢（http://sls.tku.edu.tw）。（林怡彤）</w:t>
          <w:br/>
        </w:r>
      </w:r>
    </w:p>
  </w:body>
</w:document>
</file>