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12d35dd96428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淡江幫幫盲40年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檸檬綠的夏天，偶有鋒面滯留，挾帶紛飛的雨絲，在陽光下閃閃發亮。在淡江，常是豆大似的雨珠，自滿佈雲層中滑落而下，像個娃兒般嚎啕大哭。陽光開始有了夏天的味道，淡江有群人的心情，也跟著愈來愈雀躍。他們就是淡江用40個夏天擁抱的視障孩子。本校自1969年開始招收盲生至今，滿40週年囉！
</w:t>
          <w:br/>
          <w:t>淡江是台灣第一所開始招收盲生的大學，從中文系、歷史系，至今已增加公行、日文、大傳、國貿、運管、英文、西班牙文等系，造福許多盲生。為使他們適應大學生活、獲得良好的學習，啟明社與盲生資源中心的成立，就像一棵枝葉茂盛的大樹，為許多盲生擋風遮雨，讓他們與明眼人緊緊相扣，就像家人般，彼此照應，組織成一個溫暖的大家庭。
</w:t>
          <w:br/>
          <w:t>淡江的盲生教學資源豐富，設備貼心，對盲生照顧得無微不至，在台灣眾所皆知，令許多盲生將淡江視為首選。盲生資源中心著手於中文盲用電腦的研發、推廣，及盲用電腦的語音設備等，為盲生帶來了便利，讓他們突破視覺障礙，避免數位落差，激發個人的潛能，發展出屬於自己的舞台。
</w:t>
          <w:br/>
          <w:t>啟明社的成立也連帶招攬了許多有愛心的同學，一起為盲生服務，包括錄音、報讀、整理功課、為他們帶路找到上課地點等，除此之外，他們也時常舉辦活動、聚會，聯繫彼此的情感。　　
</w:t>
          <w:br/>
          <w:t>自招收盲生至今，培育出許多成就不亞於明眼人的傑出人才，像是世界第一位視障國會議員鄭龍水、於2006年8月在美國舉辦的2006世界盃盲棒球賽中，獲得MVP打擊手榮銜的邱文昇，及中文系校友楊書齊，於2004年全國身心障礙運動會上，一舉拿下跳遠金牌、一百公尺短跑銀牌，及標槍銅牌三項傲人佳績……等。
</w:t>
          <w:br/>
          <w:t>海倫凱勒說：「這世上最可悲的是用眼睛看得見，但卻沒有洞察力的人。」無論是否有視覺上的障礙，人生本來就像跑一場障礙賽。他們透過未盲的心，「看」見世界最美麗的風景，燦爛耀眼。 
</w:t>
          <w:br/>
          <w:t>本報特刊載視障學生、校友的感念文章，以饗讀者。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834640" cy="3883152"/>
              <wp:effectExtent l="0" t="0" r="0" b="0"/>
              <wp:docPr id="1" name="IMG_656c29c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19/m\3a1be0e8-7e74-4ffb-911f-07bb667555e6.jpg"/>
                      <pic:cNvPicPr/>
                    </pic:nvPicPr>
                    <pic:blipFill>
                      <a:blip xmlns:r="http://schemas.openxmlformats.org/officeDocument/2006/relationships" r:embed="R0730f2629ae04ee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4640" cy="38831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730f2629ae04ee5" /></Relationships>
</file>