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4e774691c2048c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716 期</w:t>
        </w:r>
      </w:r>
    </w:p>
    <w:p>
      <w:pPr>
        <w:jc w:val="center"/>
      </w:pPr>
      <w:r>
        <w:r>
          <w:rPr>
            <w:rFonts w:ascii="Segoe UI" w:hAnsi="Segoe UI" w:eastAsia="Segoe UI"/>
            <w:sz w:val="32"/>
            <w:color w:val="000000"/>
            <w:b/>
          </w:rPr>
          <w:t>TWO TKU PROFESSORS RECRUITED TO THE CABINET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After the alumnus of the Department of Insurance Sush-der lee becomes the Minister of Finance, the latest released cabinet list shows that two Tamkang professors are invited to the cabinet. They are Dr. Chi Su, Professor of the Graduate Institute of China Studies, as the Chief Secretary of the Committee of the National Security, and Dr. Man-jung Chan, Assistant Professor of the Graduate Institute of American Studies, as a consultant of the Committee of the National Security.
</w:t>
          <w:br/>
          <w:t>
</w:t>
          <w:br/>
          <w:t>Dr. Chi Su got his PhD in Politics in Columbia University; he has been the Chief Secretary of the Office of the President Republic of China, Minister of the Government Information Office, the Chairman of the Mainland Affairs Information and Research Center, and a legislator.  Second year graduate student of Institute of China Studies, Chih-yuan Shiu, who took professor Su’s course, “International Politics Studies,” indicates that professor. Su elaborates the difficult theories into a accessible conception for the students and always notices the students the importance of English ability. He not only gives lectures in English but also encourages the students to read the foreign journals so that the students will know more about the global situation and enhance their English ability.
</w:t>
          <w:br/>
          <w:t>
</w:t>
          <w:br/>
          <w:t>Dr. Man-jung Chan has been Director of the Office of International Affairs in Taiwan Institute of Economic Research, Advisor of the APEC Business Advisory Council. She is specialized in the field of international organization, global management, global environment of economics and trade. She says, “I will regard the new job as a challenge, and work hard to establish useful policies with all my learning and offer it to the authorities.” She expresses that even thought she is going to be the consultant of the Committee of the National Security, she will continue to teach in Tamkang. She encourages the students of Tamkang to put emphasis on both physical and spiritual cultivation. It is only when one are fully prepared in the normal days can one grab the good chance. ( ~Karen Chang )</w:t>
          <w:br/>
        </w:r>
      </w:r>
    </w:p>
  </w:body>
</w:document>
</file>