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847418adf48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台日書法交流 本校贈神來e筆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為慶祝在日本現代書法居領導地位的「每日書道會」成立60週年，該單位及台灣於9月28日至10月8日在台北國父紀念館共同舉辦「現代日本書家代表書法展」，本校校長張家宜於開幕時到場致詞，並贈送本校紀念花瓶及「神來e筆」給「每日書道會」，許多日本書法家十分驚艷由本校發展出來的神來e筆，並肯定台灣在書法文化上的努力。
</w:t>
          <w:br/>
          <w:t>書法展共展出近300件作品，吸引日本800位書法家，及台灣等200位書法家參與，場面浩大，並現場交流揮毫。本校贈送給書道會的花瓶，是由文錙藝術中心主任李奇茂繪畫淡江之美，並由副主任張炳煌書寫本校校歌，別具意義，而對方也回贈5件由日本知名書法家小原道城、下谷洋子等人的書法作品，目前由文錙藝術中心典藏。
</w:t>
          <w:br/>
          <w:t>此次展覽的台灣策劃人張炳煌，受邀全程以日文演講「台灣書法的傳承」，讓現場日本書法學者印象深刻。另一場對台灣書法家的座談會--「日本現在書法的流變」，反應也十分熱烈。張炳煌指出，透過這次的國際書法交流，不僅讓國人更加關注書法文化，也能更有系統地觀賞日本書道的全貌。</w:t>
          <w:br/>
        </w:r>
      </w:r>
    </w:p>
  </w:body>
</w:document>
</file>