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bd5b093974e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1665生通過英檢拿獎金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卓越計畫辦公室日前公布「96學年度學生校外英語能力檢定考試獎勵」統計，本校通過英語檢定人數共有1665人，其中全校第一級（相當於全民英檢高級初試）有361人。通過英檢的學院，外語學院540人居冠，商學院460人次之，其次為管理學院358人。以系區分，英文系319人最多，國貿系216人居次，企管系107人第3。
</w:t>
          <w:br/>
          <w:t>申請第一級獎勵金的旅遊二蔡欣珊表示，參加英語能力檢定，除檢驗自己的英語能力，也有助於大三出國的生涯規劃。資訊系博士生陳俊文多益考了765分，他表示，參加學校舉辦的多益訓練班，配合老師的進度按部就班的準備，考試自然能得高分。
</w:t>
          <w:br/>
          <w:t>學術副校長陳幹男表示，參加英語檢定，就業多一份「畢業證書」，他希望藉由獎勵持續激勵同學，本學年校外英語能力檢定考試獎勵，也將持續辦理，即日起至98年3月24日止，憑97年8月1日之後符合標準之成績單，並自教學卓越計畫網站（http://excellent.tku.edu.tw）下載表格，繳交相關資料至各系所辦公室，就有機會獲得獎勵。
</w:t>
          <w:br/>
          <w:t>為提升學生英語能力，除了英檢考試獎勵外，本校亦增設畢業門檻，也就是97學年度日間學制入學的學生，須在大四畢業前通過全民英語檢定（GEPT）中級初試或對照表符合的檢定；蘭陽校園則須通過托福（IBT）61分或IELTS 5.5分以上。語言一廖俊仁表示，未來將早點著手準備英檢考試，以順利達到畢業門檻。（製圖�陳宛琳）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8608"/>
              <wp:effectExtent l="0" t="0" r="0" b="0"/>
              <wp:docPr id="1" name="IMG_b90928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6be1435d-386b-438a-a5e2-56aabb0c6eec.jpg"/>
                      <pic:cNvPicPr/>
                    </pic:nvPicPr>
                    <pic:blipFill>
                      <a:blip xmlns:r="http://schemas.openxmlformats.org/officeDocument/2006/relationships" r:embed="R7d925b79f13541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925b79f13541d5" /></Relationships>
</file>