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b4e0eca2c41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學務處教你企劃活動 經營社團秘訣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、余孟珊淡水校園報導】活動該如何企劃才有趣？由學生事務處課外活動輔導組主辦，生活輔導組及樸毅青年團協辦的「活動企劃講座」，將於15、22、29三日晚上7時至9時在體育館SG402進行，報名時間自即日起，至週二（14日）止。
</w:t>
          <w:br/>
          <w:t>  「有同學反映，希望了解更多關於活動企劃的方式，所以特別舉辦講座。」活動承辦人劉彥君表示，針對樸毅青年團與活動負責人舉辦，但對活動企畫有興趣的同學也可報名。主題為「企劃概念」、「活動企劃」、「企劃書寫作」。各社團負責人可至課外組承辦人李美蘭報名，有興趣的同學則可至生輔組找承辦人劉彥君報名。
</w:t>
          <w:br/>
          <w:t>  另外，由課外組主辦的社團經營工作坊熱鬧展開囉！社團幹部或對社團經營有興趣的同學，都可報名參加，即日起開放報名。
</w:t>
          <w:br/>
          <w:t>  共有三種主題任君挑選，「企劃萬花筒」邀請中華康輔教育推廣協會講師，教導學生活動企劃的概念、創意和撰寫。「經營百寶箱」將傳授學生管理社團的智慧。「評鑑討論會」由不同性質的社團進行討論，介紹社團評鑑評分的辦法和項目。有興趣的同學報名請至課外組SG315報名，詳情可上課外組網站（http://spirit.tku.edu.tw:8080/tku/main.jsp?sectionId=3）。</w:t>
          <w:br/>
        </w:r>
      </w:r>
    </w:p>
  </w:body>
</w:document>
</file>