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7f87001f541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彭維鋒研究教學 全心付出做到最好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專訪】1990年2月踏入淡江，因著淡水有山有水的好環境，及離市中心不遠的良好機能，物理系教授彭維鋒已在本校默默耕耘了近19個年頭，除了致力於作育英才，培育出許多優秀校友，更孜孜於學術研究，每年有多篇論文及研究成果發表於國內外著名期刊，今年更以「多重鐵電、稀磁半導體、奈米、準晶與碳相關系統之電子原子結構與磁性研究」獲得國科會單項研究計畫補助金額全校最高，及本年度國科會研究計畫案補助總金額全校第一。
</w:t>
          <w:br/>
          <w:t>  二十世紀以來，「同步輻射」一直是科技研究最重要的光源，研究人員可以藉由同步輻射從事物理、化學、生物、電子、材料、化工、能源、奈米技術等純粹與應用科學研究。多年前彭維鋒便鑽研於「同步輻射」並獲各界肯定，近年來更就同步輻射X光吸收光譜分析，與中研院、台大、成大等多所大學的研究教授進行奈米相關研究之合作，成果斐然，並已陸續推廣應用，是台灣研究「吸收光譜」第一人；也是解釋分析奈米碳管、類鑽石材料、奈米材料等新穎材料的先驅之一。他表示，奈米在產業界應用性高，包括醫學、光觸媒等，目前國內外對奈米科技研究都投注極大的人力與財力；例如：SARS流行期間，光觸媒就有效應用在殺菌、除污臭等作用，能淨化空氣並抑制病毒、細菌的危害。
</w:t>
          <w:br/>
          <w:t>「既然走上學術這條路，就要做到令人肯定，建立一定的聲譽。」彭維鋒語帶堅定的說。對於深入物理領域，自認並非他的志向或夢想，而是學術界的單純，令他一路走來甘之如飴。1990年自美國聖母大學畢業歸國，隨即加入本校物理系擔任副教授，由於本校物理系擁有同步輻射方面的研究資源與環境，讓他可以優游於研究之中，所以便一路待了下來。已於高雄大學應用物理系擔任助理教授的校友邱昭文，談到指導教授彭維鋒，語氣之中帶著無限的欽佩與崇敬，他說：「彭老師是國內研究同步輻射的權威之一，做學問正統而且嚴謹，對學術非常堅持，不單只是把事情完成，而是用心、盡心的把事情做到最好。」
</w:t>
          <w:br/>
          <w:t>  彭維鋒認真於學術研究，也用心於教學，他認真做學問的態度對學生影響深遠，遠在高雄的邱昭文仍時常回校探望彭維鋒，他說：「每次看見老師，就覺得我的學術又活起來了，老師總能一針見血給我提點，接受他的指導真是一生受用不盡，現在我也期許自己以這樣的態度和精神，認真教學。」教學多年，對於如何培養學生，彭維鋒有獨特的見解：「跟他校比起來，淡江的學生比較不那麼認真，但在業界，這種主動和活潑的特性反而是優勢。」他也非常鼓勵學生接觸學術以外的東西，不管是電腦技術、外語能力或社交、人際關係，既培養興趣，也能充實自己。
</w:t>
          <w:br/>
          <w:t>踏入彭維鋒的研究室，迎面而來的是堆積如山的論文與資料櫃，還來不及為厚重的壓迫喘口氣，便被佔據各個角落的茶具、杯子和成堆的CD給吸引。「這不是興趣，而是我生活的一部分。」有著寬和笑容的他這麼說著。每天一早踏進研究室，配合著工作習慣喝杯咖啡，聽聽音樂；到了下午，工作仍持續著，手邊換成現泡的茶，音樂依舊，和著心情隨機播放，古典樂或民謠，都是他所喜愛的。他在「過生活」與「做研究」之間調節平衡的相當好，現在的他享受生活品質和拚命做學問一樣重要。 
</w:t>
          <w:br/>
          <w:t>彭維鋒習慣用影像紀錄生活，他經常飛往世界各地參加會議，下了會議便四處走走拍照，閒暇時也會帶著一家人四處旅行。電腦裡滿滿的照片，從奧地利的薩爾茲堡到美國的大峽谷，每張照片都是美好的回憶，也趁此記錄家人和孩子的成長。他笑著說：「等孩子們長大結婚時，再把這些照片和回憶整理起來，送給她們。」言談中感受到他與家人深厚的感情。此外，擺滿書的櫃子裡陳列的一個個形狀各異的杯子，都是來自世界各地的紀念品，他說：「杯子很簡單，但每個都不一樣，用它們來喝茶，能想起不同地方的回憶，相當有紀念價值。」正如他的生活般簡單平穩，有目標與意義。「不管做什麼事，既然要做就要真心去學，付出全部。」這是他始終堅持的信念，將興趣作為生活的一部分，全心全意為學術研究付出，將每件事做到最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21408"/>
              <wp:effectExtent l="0" t="0" r="0" b="0"/>
              <wp:docPr id="1" name="IMG_fb34a1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b8e68783-165f-4428-bc8f-6ab6a1fc18ee.jpg"/>
                      <pic:cNvPicPr/>
                    </pic:nvPicPr>
                    <pic:blipFill>
                      <a:blip xmlns:r="http://schemas.openxmlformats.org/officeDocument/2006/relationships" r:embed="Rb6aa40759fa145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aa40759fa14523" /></Relationships>
</file>