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907ed28934e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58校慶　海內外校友上海會師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為慶祝本校58週年校慶，一系列活動自11月1日起，將展開為期一個月的活動，為淡江慶生。校慶當天（11月8日）上午9時，將在學生活動中心舉行慶祝大會，頒發金鷹獎、捐款及勸募感謝獎，並為返校校友舉辦歡迎茶會，另於雅帝經典美食飯店宴請金鷹獎得主、海內外校友會代表、文藝界校友，及捐款30萬以上之獲獎者。此外，尚有蘭花展、教職員工趣味競賽等活動，創辦人張建邦亦將於當日下午赴蘭陽校園，為梅園「以介眉壽」雅石揭幕。
</w:t>
          <w:br/>
          <w:t>今年的慶祝活動由11月1日在上海興榮豪廷大酒店舉辦的「2008年世界校友聯合會」揭開序幕，截自目前為止，共有來自美國洛杉磯、舊金山、紐約、休士頓、加拿大、香港、大陸以及台灣等海內外校友共176人，報名出席這次盛會。張創辦人與校長張家宜亦將親臨會場，與校友相見歡，該會邀請多位國外校友分會會長及幹部，及各行各業傑出菁英校友，共商「兩岸企業發展的前途與遠景」。
</w:t>
          <w:br/>
          <w:t>在海外慶祝活動展開的同時，眾所矚目的「第6屆蛋捲節」也同樣於11月1日在書卷廣場舉辦，為校慶帶來熱鬧、歡樂的氣氛。學生會蛋捲節執行長財金二陳惟真表示，活動豐富精采，歡迎全校師生共襄盛舉。
</w:t>
          <w:br/>
          <w:t>令人熱血沸騰的陸上運動會將於11月5日，在淡水校園運動場鳴槍開跑，包括田徑賽、大隊接力及趣味競賽等多項考驗團隊合作精神與體力的項目。
</w:t>
          <w:br/>
          <w:t>11月8日召開的慶祝大會，將頒發4座金鷹獎給各領域表現傑出的校友，得獎人包括商學系校友繆雙慶、高階主管管理碩士學程校友賴三郎、西語系校友陳銘師，及電算系校友歐陽自坤。本校世界校友會聯合會會長段相蜀，及多位國外校友分會會長將專程返台，一同參與這場淡江年度盛會。
</w:t>
          <w:br/>
          <w:t>配合校慶，11月將有一連串慶祝活動--文錙藝術中心自4日起展出「冬雕春泥造型展」，校慶當天也將全天開放；體育室於13日在大屯高爾夫球場，舉辦「教職員工高爾夫聯誼賽」，聯繫在校及退休員工情誼；另外，英文系與中文系合辦，於14日在驚聲國際會議廳，邀請去年金鷹獎得獎人、英文系傑出校友莫洛夫返校，舉辦新詩朗誦及座談會，為校慶活動增添文藝氣息。並自18日至19日在商管展示廳，由女聯會主辦「二手衣飾義賣會」，延續校慶熱鬧的氣氛；最後，於29日至30日在紹謨紀念體育館，舉辦新生盃排球、籃球競賽，讓為期一個月的校慶活動劃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14672" cy="3541776"/>
              <wp:effectExtent l="0" t="0" r="0" b="0"/>
              <wp:docPr id="1" name="IMG_17c28b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a12d2c8a-724f-4647-a5ec-7a6e2d1647df.jpg"/>
                      <pic:cNvPicPr/>
                    </pic:nvPicPr>
                    <pic:blipFill>
                      <a:blip xmlns:r="http://schemas.openxmlformats.org/officeDocument/2006/relationships" r:embed="R5264ac6f110f46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4672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133811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df8287e8-4364-4615-9204-9e15f6274bf1.jpg"/>
                      <pic:cNvPicPr/>
                    </pic:nvPicPr>
                    <pic:blipFill>
                      <a:blip xmlns:r="http://schemas.openxmlformats.org/officeDocument/2006/relationships" r:embed="R4c4b1eee685941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64ac6f110f46e3" /><Relationship Type="http://schemas.openxmlformats.org/officeDocument/2006/relationships/image" Target="/media/image2.bin" Id="R4c4b1eee68594101" /></Relationships>
</file>