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b62441b924b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兩岸高教研討 人才培育成焦點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由本校教育學院教育政策與領導研究所，及台灣高等教育學會共同舉辦的「高等教育的發展與轉型」學術研討會，於23日展開為期兩天的學術交流，邀請中國醫藥大學校長黃榮村、中國高等教育學會會長周遠清等人專題演講，兩岸學者針對高等教育的人才培育、高等教育的品質保證與評鑑等7大主題進行探討，反應熱烈。
</w:t>
          <w:br/>
          <w:t>此研討會由兩岸輪流辦理，以往由政治大學承辦，今年首次在淡江舉辦，共發表19篇論文及1場圓桌會議。廈門大學教育研究院名譽院長潘懋元，談到高等教育的未來時表示，台灣已經漸漸面臨到少子化所帶來的問題，而大陸由於課稅等問題，民辦大學較少，所以台灣應開放大陸學生來台就讀，以解決招不到學生的窘境。
</w:t>
          <w:br/>
          <w:t>新疆大學副校長張先亮表示，由於新疆大學位於邊疆，吸引人才較不易，經由此次研討會，吸收許多新的辦學理念，尤其在如何培養人才方面，更是獲益匪淺。他希望以後有機會也可以和淡江大學交換學生，促進交流。</w:t>
          <w:br/>
        </w:r>
      </w:r>
    </w:p>
  </w:body>
</w:document>
</file>