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5c8a4d8a3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淡水校園：廁所文宣讓你show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事務處生活輔導組舉辦「給我&amp;quot;稿&amp;quot;--廁所文宣讓你show」徵稿活動，即日起開始受理報名，至11月19日止。將於12月2日公布獲選名單，並放置於廁所文化看板，將選出32件作品，獲選者可獲得獎金600元。
</w:t>
          <w:br/>
          <w:t>可藉由圖文徵稿激發學生的創意，徵稿的主題可為「生活品德」、「智慧財產權」、「生態環境保護、資源回收」或「卓越大學生涯：人際關係、溝通、價值觀」。圖文的風格與字數不限，但字型不得小於10，每人最多參賽8件，活動辦法詳見生輔組網站（http://spirit.tku.edu.tw:8080/tku/main.jsp?sectionId=2）。（孫筱婷）</w:t>
          <w:br/>
        </w:r>
      </w:r>
    </w:p>
  </w:body>
</w:document>
</file>