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015710dc04f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學生會本週辦三合一活動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【記者陳泊村報導】學生會即日起三天，結合公益、環保及智慧財產權三種主題，在圖側及商館前舉行「淡江三合一，生活有新意」活動。
</w:t>
          <w:br/>
          <w:t>
</w:t>
          <w:br/>
          <w:t>　義賣會在圖側舉行，有師生募捐的正版商品、環保品，以及自製品的義賣，另有競標活動。同時，現場並有公益、環保、智慧財產權的展覽介紹，也有設置發票募捐箱，讓同學將發票投入。簽一張器官捐贈卡可以給許多病患活下去的機會，學生會安排社員在圖側及商館前，流動式向同學推廣器官捐贈卡。
</w:t>
          <w:br/>
          <w:t>
</w:t>
          <w:br/>
          <w:t>　學生會目前有替本校同學辦理國際學生證的功能，響應此次公益主題，只要在活動期間到圖側及商館前，辦理國際學生證，就幫同學捐出十元給公益之用。周三晚上六時半在文錙藝術中心，有台北曲藝團的相聲表演。</w:t>
          <w:br/>
        </w:r>
      </w:r>
    </w:p>
  </w:body>
</w:document>
</file>