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9879ab830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校友返校紀實--教政所演講 楊朝祥談國家考試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教育政策與領導研究所於校慶當日（8日）在鍾靈中正堂（Ｑ409），邀請考選部部長、同時也是本校教政所講座教授楊朝祥演講，講題為「國家考試與人才培育」；並舉辦校友返校茶會及成立所友會。包括恆春工商校長李恆霖、基隆仙洞國小校長劉汶琪等校友約100人返校團圓，分享母校生日的喜悅；並修訂所友會章程草案，選出各屆校友代表10人。
</w:t>
          <w:br/>
          <w:t>楊朝祥於演講中談到公務人員國家考試類別、比較高普考與地方特考的異同，並詳細說明報考國家考試的資格等。不少校友攜家帶眷，許多小朋友在會場同歡，楊朝祥喜悅的說：「我們國家的未來充滿希望！」所長吳明清表示，希望藉此凝聚校友向心力，系所評鑑須約談校友時，希望能踴躍參與。他說：「校友的表現及口碑是招生的活廣告！希望可以吸引更多優秀的學生。」</w:t>
          <w:br/>
        </w:r>
      </w:r>
    </w:p>
  </w:body>
</w:document>
</file>