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82d5774344d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創育中心協助企業發展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【記者何純惠報導】經濟部將於今日（29日）上午九時三十分，派遣七位訪視委員蒞校視察本校「建邦中小企業創新育成中心」營運狀況。校長張紘炬、行政副校長張家宜、研究發展處研發長林光男將陪同參訪。
</w:t>
          <w:br/>
          <w:t>
</w:t>
          <w:br/>
          <w:t>　七位訪視委員分別由產業界、政府機構及學術界三方面人士組成，其中包括經濟部中小企業處長官等。本校將展現這一年來營運成果，包括組織運作、執行效果、進駐廠商狀況等，並提出明年度的活動計劃與預期達成目標。
</w:t>
          <w:br/>
          <w:t>
</w:t>
          <w:br/>
          <w:t>　本校建邦創新育成中心為研究發展處下設的二級單位，負責擔任學術界、政府部門及企業界間的合作橋樑，主要是利用學校豐沛的師資、教學設備，提供新創設的企業培育人才的溫床，加速推動中小企業的發展，並輔助傳統產業轉型及產業升級。
</w:t>
          <w:br/>
          <w:t>
</w:t>
          <w:br/>
          <w:t>　受輔導的中小企業同時也提供學校研究經費的來源，雙方皆可累積豐富的產學合作經驗。本校現有十五家進駐廠商，營運狀況良好，今天廠商代表也將說明雙方合作情形。</w:t>
          <w:br/>
        </w:r>
      </w:r>
    </w:p>
  </w:body>
</w:document>
</file>