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494af971a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人物短波：蕭淑芬奪國際女高爾夫第4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室教學組長蕭淑芬，於上月14、15、16日參加「台灣國際女子業餘高爾夫錦標賽」，第一次參加大型正式賽，便和多國培訓選手及海外好手一爭高下，自一百多人中拿下第4名的佳績。蕭淑芬已打了14年高爾夫球，剽悍的球風是她的特色。球友之一校長張家宜看她打的好，曾鼓勵：「應該讓妳出去打打看，為校爭光！」平日的讚美，轉為蕭淑芬參賽的動力，她說「這激起了我人生的新火花！兩年後我要和同事組成『淡江隊』，繼續挑戰！」（王學寧）</w:t>
          <w:br/>
        </w:r>
      </w:r>
    </w:p>
  </w:body>
</w:document>
</file>