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f3c6a8ab841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如何蒐集資料？圖書館辦講習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【本報訊】為協助師生了解如何利用「研究報告摘要資料庫（國科會科資中心）」、「中國國家標準全文資料庫」、「中華民國專利公報資料庫」、「Ei Village」、「IEEEXplore」等電子資源取得工程類文獻及專利、標準等資料，圖書館將於廿八日（週一）14:20~15:50及三十日晚上18:30~20:00，在總館三樓301指導室舉辦「蒐集資料的方法：工程類資源專題」講習。報名時間今日起至三十日止，歡迎全校師生擇一場次自行上網報名參加，報名網址： http://service.lib.tku.edu.tw/。</w:t>
          <w:br/>
        </w:r>
      </w:r>
    </w:p>
  </w:body>
</w:document>
</file>