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73be55b4045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英文寫作會議 李家同等學者經驗談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英文系將於本週五（5日）上午8時30分起連續2天，在覺生國際會議廳及I501，舉辦「淡江大學英文寫作國際會議」，由校長張家宜主持開幕儀式，另邀請清華大學鈺寶科技榮譽講座教授李家同，談其多年的教學經驗，預計約有40位學者專家與會，發表近30篇論文。
</w:t>
          <w:br/>
          <w:t>英文系曾於民國95年舉辦過該會議，今年是第2次舉辦，會中學者專家將針對寫作教學技巧等議題進行探討。英文系系主任黃逸民期望透過研討會集思廣益，為國內的英語寫作教學，提供確實可行的策略及方法，以提升學生英語寫作能力，增加就業或就學競爭力，並為國內英語寫作教學找到發展的新方向。</w:t>
          <w:br/>
        </w:r>
      </w:r>
    </w:p>
  </w:body>
</w:document>
</file>