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a60911d8804d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安全校園授證 張校長喜迎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ＯＯ淡水校園報導】本校於日前獲得WHO認證，成為全世界第一所安全校園之大學，校長張家宜於上月23日出席在台北醫學大學舉辦的「2008台灣安全社區與安全學校發展研討會」，並自WHO國際安全學校委員會主席Mr. Max L. Vosskuhler手中接過授證獎牌及獎旗。
</w:t>
          <w:br/>
          <w:t>  總務長鄭晃二也在會中報告本校實施安全學校的計畫，說明本校推動使命、任務分工，及七大面向工作執行狀況。他表示，通過國際安全學校認證代表本校對於安全議題的努力，但並不代表本校完全沒有安全方面的問題，所以未來將持續進行改善計畫，努力營造低風險、低事故傷害及低廢棄物的「三低」（3-Low）健康安全校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546809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4/m\3326e858-267c-4ded-acc0-39ecd4dfd019.jpg"/>
                      <pic:cNvPicPr/>
                    </pic:nvPicPr>
                    <pic:blipFill>
                      <a:blip xmlns:r="http://schemas.openxmlformats.org/officeDocument/2006/relationships" r:embed="R647fd1ac7b184f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47fd1ac7b184f04" /></Relationships>
</file>