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324d600bce4a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人物短波：蔣玉蘭獲97花蓮特殊優良教師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我只是做份內該做的事情！」目前任教於花蓮海星高中，歷史系系友蔣玉蘭說：「從事教育工作是我的興趣，也是我的理想！」21年來，秉持對教育的熱忱，對學生無私的付出與關懷，讓她獲得97年度花蓮縣特殊優良教師的殊榮。蔣玉蘭認為，教育學生應堅持原則，對就是對，不因為任何事情而輕易改變，「只要秉持真誠的態度，學生都能感受的到。」（孫筱婷）</w:t>
          <w:br/>
        </w:r>
      </w:r>
    </w:p>
  </w:body>
</w:document>
</file>