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f644e3610348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期中二一預警精進 高關懷輔導展開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蓓淡水校園報導】本學期「期中二一預警制度」，學分二分之一（或三分之二）不及格的學生成績，於上週寄函給家長，總封數由上學期的3994封降至3433封，大幅減少561封，顯示本校致力推動的預警制度，已收到成效。
</w:t>
          <w:br/>
          <w:t>對於許多同學期望可在成績單上加註班平均及成績的比例，教務長葛煥昭表示，上週寄發給家長的信函中，成績單上就已加註學生各科成績的班排名、班平均，讓家長更全面了解同學的學習狀況。
</w:t>
          <w:br/>
          <w:t>根據教務處統計，本學期期中考二一（或三二）不及格統計，工學院居首，管理學院、商學院分居2、3名。以往教務處給導師的二一預警學生名單，採紙本作業方式，本學期起也改採網路平台，導師只要登入即可知道預警名單及學生成績，並視需要透過網路轉介給學習與教學中心或諮商輔導組。對此，電機三C導師江正雄表示贊同。他指出，如此一來可以減輕導師輔導上的負荷，看到學生的成績，也更能了解學生的學習成效，進而掌握學生的狀況，而不像之前只知道學生有二一危機，卻不清楚嚴重程度。
</w:t>
          <w:br/>
          <w:t>這次家長收到二一預警信函的企管四蔡同學表示，家長在收到學校寄的信函後，打電話希望他能「好好加油，努力讀書。」他認為增加班平均和班排名，家長對於小孩的程度可以更清楚，但若能在信件中詳細解釋這只是預警通知，應該可避免家長收到通知就一味地擔心孩子已經被二一了。</w:t>
          <w:br/>
        </w:r>
      </w:r>
    </w:p>
  </w:body>
</w:document>
</file>