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4387aaa1345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就業力分析出爐 規劃力、學習力待加強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根據生涯規劃暨就業輔導組「就業力量表」的585份問卷調查結果，本校企管系系主任洪英正分析指出，整體而言，本校學生團隊合作、表達與溝通能力、穩定度與抗壓性等項目表現不錯，但規劃能力偏弱，工作態度及學習能力有再加強的空間。
</w:t>
          <w:br/>
          <w:t>問卷內容包括，規劃能力、團隊合作、領導力、工作態度、表達與溝通能力、問題解決與創新能力、學習能力，及穩定度和抗壓性，由洪英正及公行系系主任黃一&amp;#23791分析。另外，為協助畢業生做好生涯規劃、增加就業能力，就輔組本學期還舉辦3場研習營活動，前2場已於日前分別在淡水校園舉辦「就業力躍升研習營」、蘭陽校園舉辦「適性揚才，提升就業力」研習活動，第3場將於本週三（17日）中午12時在Q409舉辦「就業力診斷解析」講座。
</w:t>
          <w:br/>
          <w:t>一系列的研習活動包括面試模擬與回饋、就業力診斷分析與自我發展、簡報技巧等，同學們對這次的活動滿意度相當高，企管四曾韻如表示，希望延長個人面試與回饋活動的時間。俄文四李慧盈表示：「十分充實，並了解自己有哪方面的缺失，及需加強的地方。希望這種活動可定期舉辦。」語言四徐樺儀也表示，希望可常至蘭陽校園舉辦。</w:t>
          <w:br/>
        </w:r>
      </w:r>
    </w:p>
  </w:body>
</w:document>
</file>