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860aa93a549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李奇茂張炳煌書畫週四聯展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【記者劉孟慧報導】文錙藝術中心正、副主任李奇茂、張炳煌教授，將於本週四（二日）在淡水藝文中心成立十週年特展中，展出「李奇茂、張炳煌書畫聯展」，至十一月二日止。
</w:t>
          <w:br/>
          <w:t>
</w:t>
          <w:br/>
          <w:t>　李奇茂教授為知名水墨畫與動態素描大師，此次展出四十幅「社會百態素描」作品，除了台灣風土人物，更為淡水風光作畫。張炳煌教授則展出四十幅書法作品，為了參與此次聯展，還特別尋求淡水相關的古典詩文，作為書法創作的題材，有傳統書體也有現代書藝作品。淡水藝文中心地址為：淡水鎮新生街10號B1，展出時段為上午九時至下午五時，週一休館，本週六（四日）下午二時並舉行開幕茶會。</w:t>
          <w:br/>
        </w:r>
      </w:r>
    </w:p>
  </w:body>
</w:document>
</file>