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e7ec4b710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淡水校園：弱勢學生課程方案與有效教學研討會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程與教學研究所將於27日於台北校園D221，舉辦「弱勢學生課程方案與有效教學」學術研討會。主要包括低收入家庭、文化不利地區及學生成就偏低的學生等弱勢學生分為4大主題進行探討，並依專題演講、論文發表、綜合座談三種形式進行研究。期望能藉由此次研討會，促進與會人員對弱勢學生課程規劃和有效教學方式之檢討、師資專業素養之理念與實務提供溝通對話和意見交流之平台。報名至20日截止，意者洽校內分機3032或網站（http://www2.tku.edu.tw/~tdix/grad_index.htm）。（王妍方）</w:t>
          <w:br/>
        </w:r>
      </w:r>
    </w:p>
  </w:body>
</w:document>
</file>