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4a4c391a8b4c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藝術祭本週提供影音欣賞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學生會舉辦第二屆藝術祭「平『藝』近人」，於今日起至週五早上十一時至下午五時，有各項藝術展、台灣百年歷史影像等展覽。另外，今晚七時於驚聲廣場有蚊子電影院，將放映電影「關鍵報告」、週三晚上七時在文錙音樂廳舉行音樂晚會、週日則有美術社所主辦的油畫營。
</w:t>
          <w:br/>
          <w:t>
</w:t>
          <w:br/>
          <w:t>　藝術祭於今日中午十二時開幕，舞蹈研習社及體適能社將表演開場舞，展現藝術祭的活力。實用藝術品展、藝術書展、靜態藝術展自今日至週五，分別於海報街、圖書館前、覺軒教室舉行。實用藝術品展藉由音樂鈴、花瓶、琉璃等藝術品的展覽，讓同學發現日常生活中，存在著許多被大家忽略的藝術品。另有書展、台灣百年歷史影像展，讓同學在享受書香洗禮的同時，也可欣賞攝影作品。值得一提的是，該影像展日前已在西門地下街展覽過。靜態藝術展在覺軒教室，由攝影社及美術社擔綱，展示他們的作品，現場並有作品介紹及欣賞導覽。文錙藝術中心前則有美術社作品提供觀賞。
</w:t>
          <w:br/>
          <w:t>
</w:t>
          <w:br/>
          <w:t>　週三晚上六時半舉行音樂晚會，由管樂社、古箏社、鋼琴社、弦樂社，以及古典吉他社等五個社團，提供音樂欣賞。由美術社主辦的油畫營，週日早上八時至下午六時，在工館301教室，提供對藝術有興趣的同學，一個學習環境，教導參加的同學在短短一天內，畫出油畫作品。
</w:t>
          <w:br/>
          <w:t>
</w:t>
          <w:br/>
          <w:t>　執行長保險二陳秋明表示，藝術即生活，生活即藝術，我們集結校內具有藝術熱忱之社團，舉辦藝術祭，就是要讓同學在校園中能夠感受到藝術的氣息。</w:t>
          <w:br/>
        </w:r>
      </w:r>
    </w:p>
  </w:body>
</w:document>
</file>