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41ac18a12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人物短波：林慧紋保險文馨獎獲佳作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系碩一林慧紋，日前參加「2008年保險文馨獎」全國徵文比賽，獲得佳作，得到獎金5000元及一座獎盃。林慧紋的作品用字遣詞優美、文章結構嚴謹、內容深刻感人，以自身經歷，書寫親人得病後，因為苦無經費而著急，並意識到保險的重要。她表示，許多人對於保險仍存有迷思，然而，它是一種保障，與我們息息相關，意外發生時，總能發揮最大功效。（陳若&amp;amp;#20264）</w:t>
          <w:br/>
        </w:r>
      </w:r>
    </w:p>
  </w:body>
</w:document>
</file>