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ed96b3cda542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秀看家本領 社團成果展接力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【記者陳依萱、謝如婷淡水校園報導】進入學期末，古箏社、鋼琴社、吧研社等紛紛舉辦發表會，同學們皆拿出看家本領展現學期成果。 
</w:t>
          <w:br/>
          <w:t> 古箏社
</w:t>
          <w:br/>
          <w:t>期末成果發表會「雅樂箏鳴」於21日熱情演出！13首經典樂曲交織下，讓觀眾經歷一晚古色古香的音樂饗宴。發表會上半場由中文二曹亦新等人聯合演奏的＜四季花開＞揭開序幕，輕快的曲風搭配四架古箏，整齊劃一的旋律使觀眾全心投入於箏樂之中。產經一楊書鳴獨奏＜撫水曲＞，以高難度雙手技巧、澎湃的掃音、由慢而快的節奏落差震懾全場！
</w:t>
          <w:br/>
          <w:t>  後半場，社員化學三黃匯雯彈奏＜一朵小花＞，將古箏的搖指技巧、順暢的琶音在曲目內展露無疑。成果展壓軸為大家耳熟能詳的周杰倫＜青花瓷＞，由會計三曹凱雯獨奏，熟練的左手合音大大增加音樂的豐富度，成功擄獲觀眾心神。土木四陳玟琦聽完演奏後說：「古箏社成果展跟其他性質的音樂會不太一樣，增添了幾分優雅氣息。且先由主持人介紹曲目特色，才開始演奏，使聽眾更容易進入狀況！」
</w:t>
          <w:br/>
          <w:t>吧研社
</w:t>
          <w:br/>
          <w:t>於22日晚上7時舉辦社團成果展。昏暗的燈光搭配音樂營造出夜店的氣氛，只需50元的入場費即可享用社員調配的美酒，螺絲起子、水果雞尾酒等美酒任君挑選，其中Vodka7 最受歡迎，淡淡的酒香，華麗的色調，令人心動不已。
</w:t>
          <w:br/>
          <w:t>  享用美酒的同時，舉行猜酒遊戲，社員資訊一郭章威表示，猜酒考驗嗅覺與味覺，其中屬琴酒最好猜，獨特花香讓人回味無窮。最後舉辦調酒比賽，許多非社員的同學也熱情參賽，冠軍由物理二鍾一鳴奪得，並獲500元獎金。
</w:t>
          <w:br/>
          <w:t>鋼琴社
</w:t>
          <w:br/>
          <w:t>暨輔仁大學鋼琴社聯合舉辦的期末音樂會「琴色和鳴」於24日溫馨開演！一連19首樂曲帶給觀眾一個不同以往的氣質聖誕夜。
</w:t>
          <w:br/>
          <w:t>  在暈黃柔美的燈光下，由輔仁大學貿金三林詠威演奏＜巴哈創意曲no.1、no.3＞開場，聽眾立即被自由奔放的優美琴音奪去心神。接著由日研所碩一江佩諭、吳南燕帶來海角七號電影插曲「1945那年」、保險二周采萱自彈自唱庫洛魔法使港版電影插曲「香港之旅」，迷人的琴色搭上圓潤的女高音，使全場沉浸在少女憂愁而輕柔的旋律內。
</w:t>
          <w:br/>
          <w:t>  中場休息後，鋼琴社指導老師機電系講師戴權文帶著一把吉他演奏新疆民謠＜在銀色月光下＞，全場觀眾一齊歡唱，氣氛溫馨愉悅。最終由資訊系畢業學長曾威祖及產經三鄭逸文聯合演奏＜拉赫曼尼諾夫第二號鋼琴協奏曲•第一樂章＞，在莊重神祕的旋律中落幕。
</w:t>
          <w:br/>
          <w:t>　　英文二蔡宜庭聽完演奏會說：「中場最後一首＜普羅高爾夫觸技曲op•11＞最讓我印象深刻，感覺節奏很快，演奏技巧特別困難。」</w:t>
          <w:br/>
        </w:r>
      </w:r>
    </w:p>
  </w:body>
</w:document>
</file>