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e8fa678704e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人物短波：馬雨沛專訪馬英九總統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講師兼本報社長馬雨沛，日前受邀代表YAHOO！奇摩至總統府專訪總統馬英九，訪談中提及消費券、金融風暴、大三通與內閣改組等眾所關注的議題。此為「領袖專訪」系列之第一場活動，後續將陸續專訪民進黨主席蔡英文、雲門舞集創辦人林懷民、宏碁集團創辦人施振榮等各界領袖人物。（戴瑞瑤）</w:t>
          <w:br/>
        </w:r>
      </w:r>
    </w:p>
  </w:body>
</w:document>
</file>