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9bf6f4d284ef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739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帶動中小學社團 上週秀成果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【記者余孟珊淡水校園報導】課外活動輔導組主辦的第4屆帶動中小學社團發展成果展「帶動你我心、服務EZ GO！」於12月31日登場，國際事務副校長戴萬欽於開幕時表示：「施比受更有福，同學能服務學習是很快樂的事。」
</w:t>
          <w:br/>
          <w:t>  首先舉行致贈典禮，由戴萬欽頒發感謝獎盃予合作學校，並頒發服務員證書及獎盃表揚古箏社、合唱團、健言社、跆拳社、體操社、口琴社、體適能有氧社、大地環保工作團、崇德文化教育社等社團。接著舉行動態成果展，由康輔社的勁歌熱舞揭開序幕，接著由歐洲古典奇幻藝術研究社帶來精采的魔術表演，其中，表演者將鍋中熊熊燃燒的火燄蓋起來，再打開只見滿滿的糖果，讓觀眾驚呼連連。壓軸為跆拳道社，30幾位國小生一出場便氣勢磅礡，表演踢木板等高難度動作，歡呼聲四起，大傳三張雅婷說：「小朋友好有架勢，又很可愛！」 
</w:t>
          <w:br/>
          <w:t>  下午播出帶動中小學社團之影片集錦，紀錄過程的快樂與汗水。最後為大師論壇，邀請台南科技大學課外組組長張同廟，演講關於服務學習的意義。</w:t>
          <w:br/>
        </w:r>
      </w:r>
    </w:p>
  </w:body>
</w:document>
</file>