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2124cd368846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740 期</w:t>
        </w:r>
      </w:r>
    </w:p>
    <w:p>
      <w:pPr>
        <w:jc w:val="center"/>
      </w:pPr>
      <w:r>
        <w:r>
          <w:rPr>
            <w:rFonts w:ascii="Segoe UI" w:hAnsi="Segoe UI" w:eastAsia="Segoe UI"/>
            <w:sz w:val="32"/>
            <w:color w:val="000000"/>
            <w:b/>
          </w:rPr>
          <w:t>國科會大專生專題即起申請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【記者張家綺淡水校園報導】國科會98年度「大專學生參與專題研究計畫」即日起至3月3日接受線上申請，每位申請合格的同學可獲得3萬2千元研究助學金補助，大二以上同學請踴躍提出申請。
</w:t>
          <w:br/>
          <w:t>計畫研究期間自98年7月1日起至99年2月底止，一經核准，每位學生每月補助研究獎助金4千元，8個月共3萬2千元，而耗材、物品及雜項費用，每一計畫以補助1萬5千元為限，指導教授每年度以指導3位學生為限。研究計畫經國科會核定補助後，除特殊情形者外，申請機構、指導教授、學生、經費及執行期限等均不得變更。
</w:t>
          <w:br/>
          <w:t>欲報名的同學必須至國科會網站線上製作大專學生參與專題研究計畫申請書、指導教授初評意見表、指導教授個人資料表（含近五年著作目錄），及準備學生歷年成績證明、學生證正反面影本，並於指定時間內上傳至網路。詳細內容可至國科會網站查詢http://www.nsc.gov.tw，或洽本校承辦人駱慈愛，校內分機2120。</w:t>
          <w:br/>
        </w:r>
      </w:r>
    </w:p>
  </w:body>
</w:document>
</file>