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1f63daf69949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牛年團拜 校長期許國品獎、評鑑過關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宛琳淡水校園報導】校長張家宜穿著粉紅色外套於9日在覺生國際會議廳舉辦的「新春團拜茶會」中，滿面春風地向教職員同仁們拜晚年，她以一句「春來了」揭開了茶會序幕，並勉勵同仁「效法牛的精神，以牛勁全力以赴，讓系所評鑑、國家品質獎都能順利通過」。
</w:t>
          <w:br/>
          <w:t>張校長表示，本學期工作推動重點，包括籌備60週年校慶、召開全面品質管理研習會、深化綠建築與節能減碳以永續發展。因應全球經濟不景氣的衝擊，恐部分同學家長失業，為幫助家庭陷入經濟困境的同學，她希望發起同仁樂捐活動，成立基金，作為學生急難之用。
</w:t>
          <w:br/>
          <w:t>茶會擺設頗具創意，以桌子、食物、水果排列出「春」字造型，上頭擺滿了象徵吉祥、平安的橘子、蘋果、鳳梨及糖果，會場還懸掛「福牛轉錢坤」、「富貴迎新春」等多副對聯，喜氣洋洋。
</w:t>
          <w:br/>
          <w:t>各主管分享過年的心得，國際事務副校長戴萬欽表示，利用寒假到美國參加國際研究學院與美利堅大學合辦的年會，擴展國際化。成人教育部主任施國肱代表台北校園全體同仁賀新春，並強調成教部同仁在新的一年仍會持續衝業績。蘭陽校園主任林志鴻寒假駐守校園，並利用假期對所屬系所之評鑑報告做修訂，期望4月初的評鑑能有好成績。中文系系主任崔成宗則是以今年的干支「己丑年」提了一副對聯，「己生淡江逢昌世」、「丑建文勳樹棟樑」獻給淡江與同仁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112033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0/m\60a04d21-7456-4a4f-8a61-b2fad9de4842.jpg"/>
                      <pic:cNvPicPr/>
                    </pic:nvPicPr>
                    <pic:blipFill>
                      <a:blip xmlns:r="http://schemas.openxmlformats.org/officeDocument/2006/relationships" r:embed="Ree0a19c2390040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e0a19c2390040bd" /></Relationships>
</file>