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d2f32ca6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填寫就業意向調查才能畢業唷!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【記者翁浩原淡水校園報導】畢業生拿畢業證書前，記得填寫就業意向問卷唷！
</w:t>
          <w:br/>
          <w:t>　　完成問卷，並在生涯規劃暨就業輔導組開立證明後，始得到教務處註冊領取畢業證書。「就業意向調查」請至就輔組網頁http://spirit.tku.edu.tw:8080/tku/main.jsp?sectionId=7填寫。
</w:t>
          <w:br/>
          <w:t>  此外，還須填寫教育部「大專校院畢業生流向資訊平台」，現在因系統正在更新中，2月底以後才能上線，急需辦理的同學請至就輔組B421填寫紙本，或到就輔組網頁自行下載。這項調查旨在改進大學教育、培育社會所需人才、調整課程與教學方式，期許人才於畢業後能符合業界需求，順利與職場接軌，並能結合產業需求提升就業競爭力。希望同學能照時填寫，順利領取畢業證書。詳情請洽就輔組。</w:t>
          <w:br/>
        </w:r>
      </w:r>
    </w:p>
  </w:body>
</w:document>
</file>