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04739835e4e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淡江時報寒訓充電　校友分享媒體經驗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本報於14、15日舉辦為期兩天的記者冬令研習會，邀請知名媒體工作者經驗分享，以增進學生記者的寫作、專業技巧。亦參訪遠流出版社的《科學人》雜誌，讓記者們了解雜誌媒體的運作、企畫流程。
</w:t>
          <w:br/>
          <w:t>  本次研習會邀請的講師分別為：中國時報記者邱祖胤、民視國際新聞中心主任周怡倫、壹週刊人物組主任王錦華、蘋果日報攝影記者陳逸宏、TVBS無線衛星電視台採訪中心副主任兼國際新聞中心主任楊樺。授課內容包含專題企畫、報紙與電視新聞寫作、人物專訪、新聞攝影與新聞採訪，精進同學的寫作技巧，對媒體的基本概念有更深一層的認識與了解，而資深媒體工作者的自身經驗闡述，讓同學了解媒體生態，獲益匪淺。
</w:t>
          <w:br/>
          <w:t>  大傳四林世君雀躍的說，「楊樺學長以實際例子授課，聽得津津有味。」她認為資深媒體人分享自己的經驗，可讓大家從中學習，對於往後的採訪、寫作，更得心應手。
</w:t>
          <w:br/>
          <w:t>  此外，行政副校長兼本報委員會主委高柏園特別於開訓典禮，勉勵記者們應不卑不亢，追求真理。而本報發行人校長張家宜，於結業式時解釋本校使命「追求心靈卓越人才」的意義，另外揭示，推動品質改善落實到個人層面為本學期工作重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4f0cfc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1/m\6f6696d9-8873-4183-b2fa-99503cdb2c35.jpg"/>
                      <pic:cNvPicPr/>
                    </pic:nvPicPr>
                    <pic:blipFill>
                      <a:blip xmlns:r="http://schemas.openxmlformats.org/officeDocument/2006/relationships" r:embed="R89a75057e23346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a75057e233461a" /></Relationships>
</file>