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5f86354d046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
</w:t>
          <w:br/>
          <w:t>1.（  ）小蔡將周杰倫的CD新歌轉成MP3檔
</w:t>
          <w:br/>
          <w:t>       案後，放在網站上供人下載，是違反
</w:t>
          <w:br/>
          <w:t>       著作權法的行為。
</w:t>
          <w:br/>
          <w:t>2.（  ）我用筆名在網路BBS站上發表一篇文
</w:t>
          <w:br/>
          <w:t>       章，同樣享有著作權。
</w:t>
          <w:br/>
          <w:t>3.（  ）演講內容是語文著作，同學要錄音
</w:t>
          <w:br/>
          <w:t>       前要先徵求演講人的同意！
</w:t>
          <w:br/>
          <w:t>4.（  ）沒有獲得著作權人的同意或授權，
</w:t>
          <w:br/>
          <w:t>       任意上傳、下載或轉貼別人的著作是
</w:t>
          <w:br/>
          <w:t>       一種侵害著作權人的「重製權」及
</w:t>
          <w:br/>
          <w:t>       「公開傳輸權」的網路盜版行為。
</w:t>
          <w:br/>
          <w:t>5.（  ）除合理使用外，在公開場所播放或
</w:t>
          <w:br/>
          <w:t>       演唱別人的音樂或錄音著作，應徵得
</w:t>
          <w:br/>
          <w:t>       著作權人的同意或授權，至於同意或
</w:t>
          <w:br/>
          <w:t>       授權的條件，可以找音樂著作的著作
</w:t>
          <w:br/>
          <w:t>       權仲介團體洽談。
</w:t>
          <w:br/>
          <w:t>
</w:t>
          <w:br/>
          <w:t>答案：1.（○） 2.（○） 3.（○） 4.（○）
</w:t>
          <w:br/>
          <w:t>      5.（○）</w:t>
          <w:br/>
        </w:r>
      </w:r>
    </w:p>
  </w:body>
</w:document>
</file>