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3d0dad05c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反菸徽章免費拿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軍訓室與春暉社舉辦的「反菸一起來，徽徽相應」於上週舉行，並於3月5日邀校長張家宜一同共襄盛舉，佩戴反菸徽章，吸引許多人潮駐足觀看。校長對於軍訓室舉辦一連串的反菸活動給予讚許，也勉勵：「活動很重要，但更重要的是要達到具體的成效，改善校園環境。」雖然領取的同學不多，但是機電三蕭郁璋對此活動表示極度支持，「因為吸菸本來就不是好的行為。」另外，他認為徽章較小，不夠明顯，而圖像也不像禁菸的感覺，「如果徽章可以明顯一點，應該會更易辨認。」想要領取的同學可至軍訓室B401向尤臺蓉教官領取。（文�孫筱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d811a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d763d7fb-0771-4d86-b250-7f4f5a6fdb94.jpg"/>
                      <pic:cNvPicPr/>
                    </pic:nvPicPr>
                    <pic:blipFill>
                      <a:blip xmlns:r="http://schemas.openxmlformats.org/officeDocument/2006/relationships" r:embed="Rb1cd4fb16fc9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d4fb16fc9402c" /></Relationships>
</file>