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9ab465134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留澳雙碩士 跨國企業實習 成就未來發展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■澳州昆士蘭大學雙碩士留學生 國貿碩二黃啟賢
</w:t>
          <w:br/>
          <w:t>在跨國界的學習殿堂裡，多元思維與國際視野，是邁向國際化人才的重要關鍵。近年來，台灣興起海外求學熱，除了「交換學生計畫」在各大學裡蓬勃發展，雙聯學位制度的建立，更讓台灣學子在最短時間內，便可獲得國外名校之學位。本校國貿系與澳洲昆士蘭大學合作之雙聯碩士學程，便是我快速成長的重要推手。
</w:t>
          <w:br/>
          <w:t>我是二校雙聯學位第一屆的受惠者，研一時，我便積極為隔年的出國做準備，半年多以前來到澳洲布里斯本，開始我的雙碩士學習歷程，昆士蘭大學是世界前五十大名校，在這裡不但可以認識來自世界各地的優秀學生，更能加深、加廣專業領域的學習。雖然我曾於高中及大學時期，分別至美國、瑞典當交換生，對於獨自在外生活已不陌生，但是要在剩下的一年內順利拿到二校的碩士學位，所承擔的課業壓力比過去多很多。我在昆士蘭大學，每學期需修四門課，一學期約13週，聽起來很少，但每門課的老師要求都不同，光報告的數量就讓人忙不過來，每星期還有小組討論，期末考試更是極具挑戰性，如此壓縮式的學習，讓我的資料蒐集、研究分析、口頭報告等能力，在短時間內功力大增，雖然很累，但獲益匪淺。
</w:t>
          <w:br/>
          <w:t>  在昆士蘭大學念研究所的學生，大部分是亞洲人，當地學生非常少，主因是澳洲重視專業技能，學歷並不是公司錄取的唯一考量，所以很多當地學生唸完大學後就直接投入職場。但課堂上來自其他國家的學生，卻也展現出不一樣的學習精神，年紀稍長的學生，往往提供他們的工作經驗來印證課堂理論，各國學生之間相互交流，更讓我學會從不同角度看事情。除此之外，由於在澳洲拿學生簽證就可以合法打工，所以我申請到阿瘦皮鞋澳洲門市實習的機會，不但可以貼補生活費，從中學到的跨國企業營運模式因此成為我的論文研究方向，有機會在跨國企業內實際參與各種商業行為，對我的學習有莫大幫助。
</w:t>
          <w:br/>
          <w:t>  布里斯本素有「熱帶天堂」之稱，戶外活動是當地人的生活重點之一，假日常可看到全家出遊景象。距離市中心約一小時的火車車程，便是盛名遠播的黃金海岸，這裡不但是海鮮美食的聖地，更是衝浪者的天堂，綿延的海岸線與藍天白雲交織成一幅美麗的圖畫，春夏之際總令人流連忘返，課後我偶爾會來此散心，放鬆心情「充電」後，再衝刺。
</w:t>
          <w:br/>
          <w:t>  一年的時間已經過去了一大半，雖然時間緊迫，但也讓我的生活和學習格外充實，種種的經歷和學習都將成為我難忘回憶，及未來發展的墊腳石，也讓我見證並參與了學校對學生國際化教育的實踐。</w:t>
          <w:br/>
        </w:r>
      </w:r>
    </w:p>
  </w:body>
</w:document>
</file>