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d8b87d59b49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新社團介紹：八極拳社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宮燈教室出現武林高手！八極拳社以剛猛拳法著名，特色是乾淨、不拖泥帶水、樸實和簡潔，現由教練林仲曦帶領。八極拳注重基本功，每次都要蹲馬步訓練下盤腿力，男生從小八極入門，女生則是八卦掌，寒訓還可學習兵器，如刀、槍、劍、棍等。
</w:t>
          <w:br/>
          <w:t>  八極拳社社長化材二黃祖浩表示：「練了八極拳後，身體變得強壯，專注力也提高，還能改變氣質呢！」他也說：「社團氣氛歡樂，週六還會相約到台北武壇與學長姐切磋交流。」有興趣加入的同學可於社課時間：每週二、四晚上6時30分至9時30分，至宮燈教室H114詢問報名。（文�余孟珊、攝影�陳奕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5e9ede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5/m\bb74c1ad-4d72-4f75-a4e7-5d2aad6e5fcd.jpg"/>
                      <pic:cNvPicPr/>
                    </pic:nvPicPr>
                    <pic:blipFill>
                      <a:blip xmlns:r="http://schemas.openxmlformats.org/officeDocument/2006/relationships" r:embed="Re946519790ee41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46519790ee4158" /></Relationships>
</file>