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f1b5ba1f84b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資傳畢展行銷傳統技藝藍染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慶萱淡水校園報導】「喂！你瘋了媒」資訊傳播學系第八屆畢業成果發表展，即日起至週四（30日）上午10時至下午6時，在黑天鵝展示廳和大家見面，今天中午12時舉行開幕式，另將於5月2、3日在台北華山創意園區舉行校外展，歡迎全校師生前往參觀。
</w:t>
          <w:br/>
          <w:t>  畢展總召資傳四林哲茂表示：「無論手機、電腦、還是MP3，現今大眾生活已經不自覺地著迷於各樣媒體了，所以我們用『瘋了媒』來反問大眾是否跟上了新媒體熱潮，也是對生活與媒體互動現象的思考。」畢展內容為資傳系四年級學生，運用大學期間所學的專業知識，發揮創意或結合實務，創作出的多元作品。分為畢籌、論文、動畫、行銷、互動五大領域，共計18組同學大顯身手。
</w:t>
          <w:br/>
          <w:t>  其中，行銷組作品「三峽•藍」與三峽「三角湧文化協進會」合作，義務為台灣傳統技藝「藍染」設計新網頁、動畫公仔及實體公仔，展覽當天還將展出藍染布料、製品及文史資料。該組成員資傳四李慎方說：「藍染是台灣珍貴的傳統文化，希望透過我們的作品，協助推廣，也讓我們的畢業作品意義非凡。」論文組則探討當紅的部落格行銷如何獲利、google崛起帶給網路產業的衝擊，以及次世代主機的話題。
</w:t>
          <w:br/>
          <w:t>  互動組為同學們巧思設計的體驗遊戲，其中「飄飄國小」將以精緻細膩的2D動畫場景，結合充滿動感的跳舞墊互動方式，讓你在手忙腳亂的遊戲中，體驗可愛但又恐怖的感覺。「Robertles4」以輕快卻富教育性質的遊戲關卡，結合互動概念，帶你進入奇幻世界一窺究竟。動畫組「Globellll」則以實境影片配合3D動畫，帶點黑色幽默的呈現手法，希望將愛護地球的概念傳達給大家。
</w:t>
          <w:br/>
          <w:t>  資傳四陳宛琳表示，為了創作出好作品，從提案到看見成品歷時一年，雖然過程中遇到不少挫折與困境，但是經過不斷的討論與激盪，終於完成作品，感覺特別有意義，除了學到企劃、行銷的祕訣，更體認到團隊合作的重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810512"/>
              <wp:effectExtent l="0" t="0" r="0" b="0"/>
              <wp:docPr id="1" name="IMG_bc9e9a6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49/m\0f050997-8808-47ff-abcb-b5653d34858f.jpg"/>
                      <pic:cNvPicPr/>
                    </pic:nvPicPr>
                    <pic:blipFill>
                      <a:blip xmlns:r="http://schemas.openxmlformats.org/officeDocument/2006/relationships" r:embed="R983503271eb6468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810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810512"/>
              <wp:effectExtent l="0" t="0" r="0" b="0"/>
              <wp:docPr id="1" name="IMG_9a18ab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49/m\19526bbb-eac8-426d-9ef8-79a39dde2b13.jpg"/>
                      <pic:cNvPicPr/>
                    </pic:nvPicPr>
                    <pic:blipFill>
                      <a:blip xmlns:r="http://schemas.openxmlformats.org/officeDocument/2006/relationships" r:embed="R6b5a7cdf802f4a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8105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83503271eb64687" /><Relationship Type="http://schemas.openxmlformats.org/officeDocument/2006/relationships/image" Target="/media/image2.bin" Id="R6b5a7cdf802f4a91" /></Relationships>
</file>