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4ff047ff545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 之7：日本早稻田大學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日本早稻田大學（Waseda University），位於本州東京新宿區，早稻田大學的前身為「東京專門學校」，1902年改名為早稻田大學，並與本校於1997年12月正式締結為姊妹校。
</w:t>
          <w:br/>
          <w:t>  該校共有大久保（東京都新宿區）、喜久井町（東京都新宿區），及日本橋（東京都中央區）等9處校園。設有大學本科和研究生院，大學本科：政治經濟學、法學、第一文學、第二文學、教育、社會科學等8個學部。研究生院：政治學、法學、商學、理工學等6個研究科。
</w:t>
          <w:br/>
          <w:t>  目前在校學生約5萬多人，另約有2千餘名外國學生。據2009年世界網路大學排名，該校在亞洲地區排名第77名，世界排名第743名，以「學問獨力」、「知識實際應用」及「造就模範國民」為辦學方針，主張自由探討學術，提倡獨創的鑽研精神，培養具有實際應用知識，並能在國際事務中具有廣泛活動能力的人才。（江啟義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16736"/>
              <wp:effectExtent l="0" t="0" r="0" b="0"/>
              <wp:docPr id="1" name="IMG_f8144f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20ce518d-b96e-4b35-b5c5-d824352d921b.jpg"/>
                      <pic:cNvPicPr/>
                    </pic:nvPicPr>
                    <pic:blipFill>
                      <a:blip xmlns:r="http://schemas.openxmlformats.org/officeDocument/2006/relationships" r:embed="R585cf286a3bf44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5cf286a3bf44e5" /></Relationships>
</file>