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cccc1e8b04f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雙導師 諮輔組 攜手care大一生 展成效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、蘭陽校園報導】本學年本校加強大一新生輔導計畫，多管齊下，包括學生事務處諮商輔導組特別針對大一導師舉辦輔導知能研討會、為大一新生做身心適應調查，並提供給導師參考等措施，大一導師也會主動透過21預警制度，視情況轉介相關輔導單位，以及時給予幫助。
</w:t>
          <w:br/>
          <w:t>　經濟系大一導師江莉莉表示，同學遇到的問題多為課程與預期有落差與時間管理，不知如何安排空堂時間，與人際關係等，「我會注意學生的學習成績，也能從專注力與出缺席看出端倪，會打電話、寫mail連絡、關心同學。」她說：「帶學生也要帶心，希望每一個學生都能成長。」
</w:t>
          <w:br/>
          <w:t>　蘭陽政經系大一導師包正豪說明，全英文授課的課程，對於一年級新生是一大挑戰，同學不一定能跟上進度，他說：「不過依個人努力程度，都會慢慢好轉。」另外，蘭陽校園與同學想像中的大學不同，「通常同學很快就會習慣，並找到屬於自己的生活模式。」且蘭陽老師大多住校，平時與學生互動頻繁，學生有問題都能直接聯絡老師，關係緊密，能及時提供協助。
</w:t>
          <w:br/>
          <w:t>　建築系大一導師宋立文指出，課業繁重，作業時間很長，壓力大，「但助教是系上畢業的學長姐，他們會與同學分享自己的經驗，就像朋友一樣關心同學。」建築系也會找時間向全系宣導，提醒同學要時常和家人連絡，注意自己的健康等。
</w:t>
          <w:br/>
          <w:t>　一位曾對自己的未來感到迷惘，一度灰心想轉系的保險系新生表示，接受諮輔組的大一定向輔導，及生涯興趣量表測驗與分析後，輔導老師指出他讀保險系的潛力，鼓勵他不放棄，現在已經在保險系讀出興趣了。</w:t>
          <w:br/>
        </w:r>
      </w:r>
    </w:p>
  </w:body>
</w:document>
</file>