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6f4f077aab4f3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國交處開設華語Chat Corner 趣味學中文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【記者江啟義、陳頤華淡水校園報導】國際交流暨國際教育處在外語大樓「語言學習聯誼專區」新開設「華語Chat Corner」，分別於4月27日至5月15日及5月18日至6月12日兩梯次進行。由本國學生擔任Chat Leader，藉由華語交談交流文化，提升外國學生的華語能力。國交處主任李佩華表示，希望提供外國學生更多學習華語的機會。
</w:t>
          <w:br/>
          <w:t>　擔任華語Chat Leader的日文一張舒婷表示，這樣的交流方式可以讓華語落實到外籍生的生活中，本次主題為「中國菜」，將分享台灣在地美食，「還相約品嚐滷肉飯！」來自義大利的戰略所研二阿瑪托表示，這是個很好的學習機會，未來將繼續參加相關活動，提升華語能力。
</w:t>
          <w:br/>
          <w:t>　李佩華說明，本校對於外國留學生的照顧不遺餘力，如舉辦華語歌唱賽、外籍生華語課程、外國留學生座談會、華語教學工作坊及架設英文版課程查詢系統等。</w:t>
          <w:br/>
        </w:r>
      </w:r>
    </w:p>
  </w:body>
</w:document>
</file>