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61151335b41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台北校園：碩士學分搶先讀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98年度碩士在職專班已於今年4月15日放榜，本中心學分班學員高達89人上榜，幾乎每一碩士在職專班均有學分班學員考取，在今日就業市場競爭激烈中，擁有碩士文憑儼然已成趨勢。在本中心先就讀學分班，除能兼顧工作和學業之外，相信在讀書計畫書的寫作及考試的過程中，將可能會有助益；下學期學分班課程簡章約於6月中下旬會擬訂公告，詳情請上網查閱http://www.dce.tku.edu.tw點選「學分班招生簡章」。（進修教育中心）</w:t>
          <w:br/>
        </w:r>
      </w:r>
    </w:p>
  </w:body>
</w:document>
</file>