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c7098616047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人物短波：游勝富畫雪糕人似顏繪受好評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三游勝富自今年2月起在紅樓創意市集，以「雪糕人」為主題及「似顏繪」的方式幫顧客畫Q版畫像，廣受好評，不少人拿照片來求畫，當作生日禮物送人。他表示，「雪糕人」的出現是因炎熱夏天中，令人想起消暑的「雪糕」，而開啟源源不絕的靈感。目前致力於考取街頭藝人證照，游勝富憧憬未來能自己當老闆，他說：「希望任何人看了都能淺淺一笑，這就是雪糕人誕生的目的。」並以：「融入生活，多一點想法，不要怕出糗，有勇氣才有創意！」與大家共勉。（黃佳惠）</w:t>
          <w:br/>
        </w:r>
      </w:r>
    </w:p>
  </w:body>
</w:document>
</file>