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cf730c1f74f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淡水校園：期刊汰舊26日起索贈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將於本週二（26日）早上8時30分起連續兩天，分別在圖書總館、鍾靈分館、台北分館舉辦汰舊期刊活動，歡迎自備環保袋選取。此次汰舊的為97年6月以前的刊物，包括「商業周刊」、「讀者文摘」等，總館、鍾靈分館索贈時間為早上8時30分至晚上8時，台北分館則為中午12時30分至晚上8時；26日開放給教學單位、教師及義工選取，27日則開放職員及學生選取。若有相關問題，可電學校分機2132洽詢編審葉玉美。（林世君）</w:t>
          <w:br/>
        </w:r>
      </w:r>
    </w:p>
  </w:body>
</w:document>
</file>