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55cffa387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淡水校園：全國蓋茲堡講辭背誦本校獲第三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本校英文四王育慧於日前代表學校參加由林肯學社所主辦的「全國蓋茲堡講辭背誦比賽」，打敗清華、東吳等學校，自6所學校中脫穎而出，榮獲第三名，得到獎金2000元及獎狀一張。
</w:t>
          <w:br/>
          <w:t>　本次比賽共有6所大學參賽，對於獲得第三名，王育慧很開心地表示，把稿背熟，了解歷史人物背景，以及演講內容的情緒發揮，是很重要的練習。並且對於自己能充滿信心的出賽，「很感謝陳建志老師的用心指導及從旁鼓勵與協助。」英文系助理教授陳建志表示，相較王育慧去年較激昂的表現方式，今年的演講收放自如，讓演講更有抑揚頓挫的美感。（梁琮閔）</w:t>
          <w:br/>
        </w:r>
      </w:r>
    </w:p>
  </w:body>
</w:document>
</file>