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a8092419e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淡水校園：外籍生體驗傳統佳節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國際交流暨國際教育處於5月27日中午在外語大樓地下一樓，為外籍生及交換生舉辦餐會，除體驗中國民俗文化外，也藉此讓外國學子聚在一起感受佳節氣氛。
</w:t>
          <w:br/>
          <w:t>　活動當天除了粽子，還有糕點、壽司、水果等餐點，來自日本的日文碩一橫田裕貴子表示：「以前就知道端午節的意義，覺得這個活動辦得很好，氣氛歡樂，食物也很好吃。」來自查德的土木三伊狄斯也說：「以前就常參加國交處舉辦的餐會，每一次都覺得很棒，而且還貼心的準備素食，真的很不錯。」現場也可看見不同國籍的學生交談，氣氛十分融洽。國交處表示，國交處經常舉辦類似活動，除了讓外籍生及交換生體驗中國文化之外，也藉由聚會解鄉愁。（林姍亭）</w:t>
          <w:br/>
        </w:r>
      </w:r>
    </w:p>
  </w:body>
</w:document>
</file>